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3588"/>
        <w:gridCol w:w="6000"/>
      </w:tblGrid>
      <w:tr w:rsidR="00071A06" w:rsidRPr="008653E2" w:rsidTr="000A7809">
        <w:trPr>
          <w:trHeight w:val="720"/>
        </w:trPr>
        <w:tc>
          <w:tcPr>
            <w:tcW w:w="3588" w:type="dxa"/>
            <w:vAlign w:val="center"/>
          </w:tcPr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TÂY NINH</w:t>
            </w:r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VĂN PHÒNG </w:t>
            </w:r>
          </w:p>
        </w:tc>
        <w:tc>
          <w:tcPr>
            <w:tcW w:w="6000" w:type="dxa"/>
            <w:vAlign w:val="center"/>
          </w:tcPr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53E2">
                  <w:rPr>
                    <w:rFonts w:ascii="Times New Roman" w:eastAsia="Times New Roman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Độc lập - Tự do - Hạnh phúc</w:t>
            </w:r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noProof/>
                <w:sz w:val="30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CF62205" wp14:editId="098414A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17144</wp:posOffset>
                      </wp:positionV>
                      <wp:extent cx="2144395" cy="0"/>
                      <wp:effectExtent l="0" t="0" r="8255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43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04F49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1.35pt" to="228.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eRF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"/>
                  </w:pict>
                </mc:Fallback>
              </mc:AlternateContent>
            </w:r>
          </w:p>
        </w:tc>
      </w:tr>
      <w:tr w:rsidR="00071A06" w:rsidRPr="008653E2" w:rsidTr="000A7809">
        <w:tc>
          <w:tcPr>
            <w:tcW w:w="3588" w:type="dxa"/>
          </w:tcPr>
          <w:p w:rsidR="00071A06" w:rsidRPr="008653E2" w:rsidRDefault="00071A06" w:rsidP="000A78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B180CE0" wp14:editId="54B2C38B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260985</wp:posOffset>
                      </wp:positionV>
                      <wp:extent cx="2939415" cy="57150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941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71A06" w:rsidRDefault="00071A06" w:rsidP="00071A0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</w:pPr>
                                  <w:r w:rsidRPr="008653E2"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  <w:t>V/v sao gửi văn bản</w:t>
                                  </w:r>
                                </w:p>
                                <w:p w:rsidR="00071A06" w:rsidRPr="008653E2" w:rsidRDefault="00071A06" w:rsidP="00071A0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  <w:t>(Thông tư số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vi-VN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  <w:t>/2022/TT-BKHCN)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180C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5.65pt;margin-top:20.55pt;width:231.45pt;height: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" stroked="f">
                      <v:textbox>
                        <w:txbxContent>
                          <w:p w:rsidR="00071A06" w:rsidRDefault="00071A06" w:rsidP="00071A0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8653E2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V/v sao gửi văn bản</w:t>
                            </w:r>
                          </w:p>
                          <w:p w:rsidR="00071A06" w:rsidRPr="008653E2" w:rsidRDefault="00071A06" w:rsidP="00071A0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(Thông tư số 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vi-VN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/2022/TT-BKHCN)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53E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90480FD" wp14:editId="6CD54D6A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-5715</wp:posOffset>
                      </wp:positionV>
                      <wp:extent cx="584200" cy="0"/>
                      <wp:effectExtent l="0" t="0" r="25400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F5D53" id="Line 3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6pt,-.45pt" to="107.6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8sGAIAADE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"/>
                  </w:pict>
                </mc:Fallback>
              </mc:AlternateContent>
            </w:r>
            <w:r w:rsidRPr="008653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Số:             /VP-KGVX</w:t>
            </w:r>
          </w:p>
        </w:tc>
        <w:tc>
          <w:tcPr>
            <w:tcW w:w="6000" w:type="dxa"/>
          </w:tcPr>
          <w:p w:rsidR="00071A06" w:rsidRPr="00071A06" w:rsidRDefault="00071A06" w:rsidP="00071A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     Tây Ninh, ngày 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/>
              </w:rPr>
              <w:t xml:space="preserve">     </w:t>
            </w:r>
            <w:r w:rsidRPr="008653E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t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háng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/>
              </w:rPr>
              <w:t>01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/>
              </w:rPr>
              <w:t>3</w:t>
            </w:r>
          </w:p>
        </w:tc>
      </w:tr>
    </w:tbl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</w:rPr>
      </w:pPr>
      <w:r w:rsidRPr="008653E2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</w:t>
      </w: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A06" w:rsidRPr="008653E2" w:rsidRDefault="00071A06" w:rsidP="00071A06">
      <w:pPr>
        <w:tabs>
          <w:tab w:val="left" w:pos="2340"/>
        </w:tabs>
        <w:spacing w:before="240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071A06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Kính gửi:  </w:t>
      </w:r>
      <w:r>
        <w:rPr>
          <w:rFonts w:ascii="Times New Roman" w:eastAsia="Times New Roman" w:hAnsi="Times New Roman" w:cs="Times New Roman"/>
          <w:sz w:val="28"/>
          <w:szCs w:val="28"/>
        </w:rPr>
        <w:t>Sở Khoa học và Công nghệ</w:t>
      </w:r>
    </w:p>
    <w:p w:rsidR="00071A06" w:rsidRPr="008653E2" w:rsidRDefault="00071A06" w:rsidP="00071A06">
      <w:pPr>
        <w:tabs>
          <w:tab w:val="left" w:pos="2700"/>
          <w:tab w:val="left" w:pos="2790"/>
          <w:tab w:val="left" w:pos="7920"/>
        </w:tabs>
        <w:spacing w:before="36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Ngày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30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năm 2022, Bộ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ban hành Thông tư số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/2022/TT-BKHCN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quy định chi tiết một số nội dung bắt buộc thể hiện trên nhãn hàng của một số nhóm hàng hóa bằng phương thức điện tử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1A06" w:rsidRPr="00355169" w:rsidRDefault="00071A06" w:rsidP="00071A06">
      <w:pPr>
        <w:tabs>
          <w:tab w:val="left" w:pos="709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169">
        <w:rPr>
          <w:rFonts w:ascii="Times New Roman" w:hAnsi="Times New Roman" w:cs="Times New Roman"/>
          <w:sz w:val="28"/>
          <w:szCs w:val="28"/>
          <w:lang w:val="fr-FR"/>
        </w:rPr>
        <w:t xml:space="preserve">Văn phòng </w:t>
      </w:r>
      <w:r>
        <w:rPr>
          <w:rFonts w:ascii="Times New Roman" w:hAnsi="Times New Roman" w:cs="Times New Roman"/>
          <w:sz w:val="28"/>
          <w:szCs w:val="28"/>
          <w:lang w:val="fr-FR"/>
        </w:rPr>
        <w:t>Ủy ban nhân dân tỉnh</w:t>
      </w:r>
      <w:r w:rsidRPr="00355169">
        <w:rPr>
          <w:rFonts w:ascii="Times New Roman" w:hAnsi="Times New Roman" w:cs="Times New Roman"/>
          <w:sz w:val="28"/>
          <w:szCs w:val="28"/>
          <w:lang w:val="fr-FR"/>
        </w:rPr>
        <w:t xml:space="preserve"> tỉnh sao gửi</w:t>
      </w:r>
      <w:r w:rsidRPr="00355169">
        <w:rPr>
          <w:rFonts w:ascii="Times New Roman" w:eastAsia="Times New Roman" w:hAnsi="Times New Roman" w:cs="Times New Roman"/>
          <w:sz w:val="28"/>
          <w:szCs w:val="28"/>
        </w:rPr>
        <w:t xml:space="preserve"> Thông tư nêu trên đến Sở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355169">
        <w:rPr>
          <w:rFonts w:ascii="Times New Roman" w:eastAsia="Times New Roman" w:hAnsi="Times New Roman" w:cs="Times New Roman"/>
          <w:sz w:val="28"/>
          <w:szCs w:val="28"/>
        </w:rPr>
        <w:t xml:space="preserve"> biết, thực hiện.</w:t>
      </w:r>
    </w:p>
    <w:p w:rsidR="00071A06" w:rsidRPr="008653E2" w:rsidRDefault="00071A06" w:rsidP="00071A06">
      <w:pPr>
        <w:tabs>
          <w:tab w:val="left" w:pos="709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Toàn văn Thông tư số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/2022/TT-BKHCN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ngày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>/12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>/202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của Bộ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đã được đăng tải tại mục “Văn bản sao gửi” trên Trang công báo tỉnh Tây Ninh.</w:t>
      </w:r>
    </w:p>
    <w:p w:rsidR="00071A06" w:rsidRPr="00355169" w:rsidRDefault="00071A06" w:rsidP="00071A0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fr-FR"/>
        </w:rPr>
      </w:pPr>
      <w:r w:rsidRPr="008653E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Địa chỉ: </w:t>
      </w:r>
      <w:hyperlink r:id="rId4" w:history="1">
        <w:r w:rsidRPr="00355169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/>
          </w:rPr>
          <w:t>http://congbao.tayninh.gov.vn</w:t>
        </w:r>
      </w:hyperlink>
    </w:p>
    <w:p w:rsidR="00071A06" w:rsidRPr="008653E2" w:rsidRDefault="00071A06" w:rsidP="00071A0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53E2">
        <w:rPr>
          <w:rFonts w:ascii="Times New Roman" w:eastAsia="Times New Roman" w:hAnsi="Times New Roman" w:cs="Times New Roman"/>
          <w:sz w:val="28"/>
          <w:szCs w:val="28"/>
          <w:lang w:val="fr-FR"/>
        </w:rPr>
        <w:t>Trân trọng./.</w:t>
      </w:r>
    </w:p>
    <w:p w:rsidR="00071A06" w:rsidRPr="008653E2" w:rsidRDefault="00071A06" w:rsidP="00071A0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9"/>
        <w:gridCol w:w="5076"/>
      </w:tblGrid>
      <w:tr w:rsidR="00071A06" w:rsidRPr="004C0F6B" w:rsidTr="000A7809">
        <w:tc>
          <w:tcPr>
            <w:tcW w:w="4359" w:type="dxa"/>
          </w:tcPr>
          <w:p w:rsidR="00071A06" w:rsidRPr="008653E2" w:rsidRDefault="00071A06" w:rsidP="000A7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pl-PL"/>
              </w:rPr>
            </w:pPr>
          </w:p>
          <w:p w:rsidR="00071A06" w:rsidRPr="008653E2" w:rsidRDefault="00071A06" w:rsidP="000A7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pl-PL"/>
              </w:rPr>
              <w:t>Nơi nhận:</w:t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</w:p>
          <w:p w:rsidR="00071A06" w:rsidRPr="008653E2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Như trên;</w:t>
            </w:r>
          </w:p>
          <w:p w:rsidR="00071A06" w:rsidRPr="008653E2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CT, các PCT UBND tỉnh;</w:t>
            </w:r>
          </w:p>
          <w:p w:rsidR="00071A06" w:rsidRPr="008653E2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LĐVP;</w:t>
            </w:r>
          </w:p>
          <w:p w:rsidR="00071A06" w:rsidRPr="00071A06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- </w:t>
            </w:r>
            <w:r w:rsidRPr="008653E2">
              <w:rPr>
                <w:rFonts w:ascii="Times New Roman" w:eastAsia="Times New Roman" w:hAnsi="Times New Roman" w:cs="Times New Roman"/>
                <w:szCs w:val="24"/>
                <w:lang w:val="vi-VN"/>
              </w:rPr>
              <w:t xml:space="preserve">Phòng </w:t>
            </w:r>
            <w:r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KGVX, </w:t>
            </w:r>
            <w:r>
              <w:rPr>
                <w:rFonts w:ascii="Times New Roman" w:eastAsia="Times New Roman" w:hAnsi="Times New Roman" w:cs="Times New Roman"/>
                <w:szCs w:val="24"/>
                <w:lang w:val="vi-VN"/>
              </w:rPr>
              <w:t>TTCBTH;</w:t>
            </w:r>
            <w:bookmarkStart w:id="0" w:name="_GoBack"/>
            <w:bookmarkEnd w:id="0"/>
          </w:p>
          <w:p w:rsidR="00071A06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Lưu: VT, VP</w:t>
            </w:r>
            <w:r>
              <w:rPr>
                <w:rFonts w:ascii="Times New Roman" w:eastAsia="Times New Roman" w:hAnsi="Times New Roman" w:cs="Times New Roman"/>
                <w:szCs w:val="24"/>
                <w:lang w:val="pl-PL"/>
              </w:rPr>
              <w:t>.</w:t>
            </w: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 UBND tỉnh. </w:t>
            </w:r>
          </w:p>
          <w:p w:rsidR="00071A06" w:rsidRPr="008653E2" w:rsidRDefault="00071A06" w:rsidP="000A7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val="pl-PL"/>
              </w:rPr>
              <w:t>Xvx</w:t>
            </w:r>
          </w:p>
        </w:tc>
        <w:tc>
          <w:tcPr>
            <w:tcW w:w="5076" w:type="dxa"/>
          </w:tcPr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24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12"/>
                <w:szCs w:val="24"/>
                <w:lang w:val="vi-VN"/>
              </w:rPr>
              <w:t xml:space="preserve"> </w:t>
            </w:r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vi-VN"/>
              </w:rPr>
              <w:t>KT.</w:t>
            </w: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  <w:t xml:space="preserve"> CHÁNH VĂN PHÒNG</w:t>
            </w:r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PHÓ</w:t>
            </w: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  <w:t xml:space="preserve"> CHÁNH VĂN PHÒNG</w:t>
            </w:r>
          </w:p>
          <w:p w:rsidR="00071A06" w:rsidRPr="008653E2" w:rsidRDefault="00071A06" w:rsidP="000A7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</w:p>
        </w:tc>
      </w:tr>
    </w:tbl>
    <w:p w:rsidR="00071A06" w:rsidRPr="008653E2" w:rsidRDefault="00071A06" w:rsidP="00071A06">
      <w:pPr>
        <w:tabs>
          <w:tab w:val="center" w:pos="1440"/>
          <w:tab w:val="center" w:pos="6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pl-PL"/>
        </w:rPr>
      </w:pPr>
      <w:r w:rsidRPr="008653E2">
        <w:rPr>
          <w:rFonts w:ascii="Times New Roman" w:eastAsia="Times New Roman" w:hAnsi="Times New Roman" w:cs="Times New Roman"/>
          <w:sz w:val="28"/>
          <w:szCs w:val="24"/>
          <w:lang w:val="pl-PL"/>
        </w:rPr>
        <w:tab/>
      </w: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071A06" w:rsidRPr="008653E2" w:rsidRDefault="00071A06" w:rsidP="00071A06">
      <w:pPr>
        <w:rPr>
          <w:lang w:val="pl-PL"/>
        </w:rPr>
      </w:pPr>
    </w:p>
    <w:p w:rsidR="00071A06" w:rsidRPr="00070DDE" w:rsidRDefault="00071A06" w:rsidP="00071A06">
      <w:pPr>
        <w:rPr>
          <w:lang w:val="pl-PL"/>
        </w:rPr>
      </w:pPr>
    </w:p>
    <w:p w:rsidR="00071A06" w:rsidRDefault="00071A06" w:rsidP="00071A06"/>
    <w:p w:rsidR="00071A06" w:rsidRDefault="00071A06" w:rsidP="00071A06"/>
    <w:p w:rsidR="008D3AC8" w:rsidRDefault="00071A06"/>
    <w:sectPr w:rsidR="008D3AC8" w:rsidSect="00EE689A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06"/>
    <w:rsid w:val="00071A06"/>
    <w:rsid w:val="00BE36E9"/>
    <w:rsid w:val="00D7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3FCD861"/>
  <w15:chartTrackingRefBased/>
  <w15:docId w15:val="{04F17B83-4EF0-418A-A9D7-AB0C6E90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ngbao.tayninh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2023-01-12T07:33:00Z</dcterms:created>
  <dcterms:modified xsi:type="dcterms:W3CDTF">2023-01-12T07:39:00Z</dcterms:modified>
</cp:coreProperties>
</file>